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B8" w:rsidRDefault="00D52EB8" w:rsidP="00D52EB8">
      <w:pPr>
        <w:pStyle w:val="a3"/>
        <w:spacing w:after="0" w:line="276" w:lineRule="auto"/>
        <w:jc w:val="center"/>
        <w:rPr>
          <w:szCs w:val="24"/>
        </w:rPr>
      </w:pPr>
      <w:r>
        <w:rPr>
          <w:b w:val="0"/>
          <w:szCs w:val="24"/>
        </w:rPr>
        <w:t>Российская Федерация</w:t>
      </w:r>
    </w:p>
    <w:p w:rsidR="00D52EB8" w:rsidRDefault="00D52EB8" w:rsidP="00D52EB8">
      <w:pPr>
        <w:pStyle w:val="a3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D52EB8" w:rsidRDefault="00D52EB8" w:rsidP="00D52EB8">
      <w:pPr>
        <w:pStyle w:val="a3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Павловское сельское поселение</w:t>
      </w:r>
    </w:p>
    <w:p w:rsidR="00D52EB8" w:rsidRDefault="00D52EB8" w:rsidP="00D52EB8">
      <w:pPr>
        <w:pStyle w:val="a3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Павловская сельская администрация</w:t>
      </w:r>
    </w:p>
    <w:p w:rsidR="00D52EB8" w:rsidRDefault="00D52EB8" w:rsidP="00D52EB8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D52EB8" w:rsidRDefault="00D52EB8" w:rsidP="00D52E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D52EB8" w:rsidRDefault="00D52EB8" w:rsidP="00D52EB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</w:t>
      </w:r>
    </w:p>
    <w:p w:rsidR="00D52EB8" w:rsidRPr="005375C3" w:rsidRDefault="00D52EB8" w:rsidP="00D52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>от   2</w:t>
      </w:r>
      <w:r>
        <w:rPr>
          <w:rFonts w:ascii="Times New Roman" w:eastAsia="Times New Roman" w:hAnsi="Times New Roman"/>
          <w:bCs/>
          <w:sz w:val="24"/>
          <w:szCs w:val="24"/>
        </w:rPr>
        <w:t>2. 04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. </w:t>
      </w:r>
      <w:r>
        <w:rPr>
          <w:rFonts w:ascii="Times New Roman" w:eastAsia="Times New Roman" w:hAnsi="Times New Roman"/>
          <w:bCs/>
          <w:sz w:val="24"/>
          <w:szCs w:val="24"/>
        </w:rPr>
        <w:t>2024 г. № 7</w:t>
      </w:r>
    </w:p>
    <w:p w:rsidR="00D52EB8" w:rsidRPr="005375C3" w:rsidRDefault="00D52EB8" w:rsidP="00D52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5375C3">
        <w:rPr>
          <w:rFonts w:ascii="Times New Roman" w:eastAsia="Times New Roman" w:hAnsi="Times New Roman"/>
          <w:bCs/>
          <w:sz w:val="24"/>
          <w:szCs w:val="24"/>
        </w:rPr>
        <w:t>с</w:t>
      </w:r>
      <w:proofErr w:type="gramEnd"/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</w:rPr>
        <w:t>Павловка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D52EB8" w:rsidRPr="005375C3" w:rsidRDefault="00D52EB8" w:rsidP="00D52E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Об утверждении Программы профилактики</w:t>
      </w:r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рисков причинения вреда (ущерба), </w:t>
      </w:r>
      <w:proofErr w:type="gramStart"/>
      <w:r w:rsidRPr="005375C3">
        <w:rPr>
          <w:rFonts w:ascii="Times New Roman" w:hAnsi="Times New Roman"/>
          <w:sz w:val="24"/>
          <w:szCs w:val="24"/>
        </w:rPr>
        <w:t>охраняемым</w:t>
      </w:r>
      <w:proofErr w:type="gramEnd"/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муниципального контроля в сфере благоустройства</w:t>
      </w:r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>Павловского</w:t>
      </w:r>
      <w:r w:rsidRPr="005375C3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 муниципального района</w:t>
      </w:r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>
        <w:rPr>
          <w:rFonts w:ascii="Times New Roman" w:hAnsi="Times New Roman"/>
          <w:sz w:val="24"/>
          <w:szCs w:val="24"/>
        </w:rPr>
        <w:t>на 2024</w:t>
      </w:r>
      <w:r w:rsidRPr="005375C3">
        <w:rPr>
          <w:rFonts w:ascii="Times New Roman" w:hAnsi="Times New Roman"/>
          <w:sz w:val="24"/>
          <w:szCs w:val="24"/>
        </w:rPr>
        <w:t xml:space="preserve"> год</w:t>
      </w:r>
    </w:p>
    <w:p w:rsidR="00D52EB8" w:rsidRPr="005375C3" w:rsidRDefault="00D52EB8" w:rsidP="00D52E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2EB8" w:rsidRPr="005375C3" w:rsidRDefault="00D52EB8" w:rsidP="00D52E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375C3">
        <w:rPr>
          <w:rFonts w:ascii="Times New Roman" w:eastAsia="Times New Roman" w:hAnsi="Times New Roman"/>
          <w:sz w:val="24"/>
          <w:szCs w:val="24"/>
        </w:rPr>
        <w:t xml:space="preserve">со статьей 44Федерального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>
        <w:rPr>
          <w:rFonts w:ascii="Times New Roman" w:eastAsia="Times New Roman" w:hAnsi="Times New Roman"/>
          <w:sz w:val="24"/>
          <w:szCs w:val="24"/>
        </w:rPr>
        <w:t xml:space="preserve">Павловская </w:t>
      </w:r>
      <w:r w:rsidRPr="005375C3">
        <w:rPr>
          <w:rFonts w:ascii="Times New Roman" w:eastAsia="Times New Roman" w:hAnsi="Times New Roman"/>
          <w:sz w:val="24"/>
          <w:szCs w:val="24"/>
        </w:rPr>
        <w:t xml:space="preserve">сельская </w:t>
      </w:r>
      <w:r w:rsidRPr="005375C3">
        <w:rPr>
          <w:rFonts w:ascii="Times New Roman" w:hAnsi="Times New Roman"/>
          <w:sz w:val="24"/>
          <w:szCs w:val="24"/>
        </w:rPr>
        <w:t xml:space="preserve">администрация </w:t>
      </w:r>
      <w:proofErr w:type="gramEnd"/>
    </w:p>
    <w:p w:rsidR="00D52EB8" w:rsidRPr="005375C3" w:rsidRDefault="00D52EB8" w:rsidP="00D52EB8">
      <w:pPr>
        <w:pStyle w:val="ConsPlusNormal"/>
        <w:jc w:val="both"/>
        <w:rPr>
          <w:sz w:val="24"/>
          <w:szCs w:val="24"/>
        </w:rPr>
      </w:pPr>
    </w:p>
    <w:p w:rsidR="00D52EB8" w:rsidRDefault="00D52EB8" w:rsidP="00D52EB8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 xml:space="preserve">ПОСТАНОВЛЯЕТ:  </w:t>
      </w:r>
    </w:p>
    <w:p w:rsidR="00D52EB8" w:rsidRPr="005375C3" w:rsidRDefault="00D52EB8" w:rsidP="00D52EB8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2EB8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 xml:space="preserve">1.Утвердить прилагаемую Программу профилактики рисков причинения вреда (ущерба) охраняемых законом ценностям при осуществлении муниципального контроля в сфере благоустройства на территории </w:t>
      </w:r>
      <w:r>
        <w:rPr>
          <w:rFonts w:ascii="Times New Roman" w:hAnsi="Times New Roman"/>
          <w:color w:val="000000"/>
          <w:sz w:val="24"/>
          <w:szCs w:val="24"/>
        </w:rPr>
        <w:t>Павловского</w:t>
      </w:r>
      <w:r w:rsidRPr="005375C3">
        <w:rPr>
          <w:rFonts w:ascii="Times New Roman" w:hAnsi="Times New Roman"/>
          <w:color w:val="000000"/>
          <w:sz w:val="24"/>
          <w:szCs w:val="24"/>
        </w:rPr>
        <w:t xml:space="preserve"> сельского поселения Унечского муниципального района Брянской области</w:t>
      </w:r>
      <w:r>
        <w:rPr>
          <w:rFonts w:ascii="Times New Roman" w:hAnsi="Times New Roman"/>
          <w:color w:val="000000"/>
          <w:sz w:val="24"/>
          <w:szCs w:val="24"/>
        </w:rPr>
        <w:t xml:space="preserve"> на 2024</w:t>
      </w:r>
      <w:r w:rsidRPr="005375C3">
        <w:rPr>
          <w:rFonts w:ascii="Times New Roman" w:hAnsi="Times New Roman"/>
          <w:color w:val="000000"/>
          <w:sz w:val="24"/>
          <w:szCs w:val="24"/>
        </w:rPr>
        <w:t xml:space="preserve"> год.</w:t>
      </w:r>
    </w:p>
    <w:p w:rsidR="00D52EB8" w:rsidRPr="005375C3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2EB8" w:rsidRDefault="00D52EB8" w:rsidP="00D52EB8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>
        <w:rPr>
          <w:rFonts w:ascii="Times New Roman" w:eastAsia="Times New Roman" w:hAnsi="Times New Roman"/>
          <w:sz w:val="24"/>
          <w:szCs w:val="24"/>
        </w:rPr>
        <w:t xml:space="preserve">опубликовать (обнародовать)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согласно Устава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поселения и разместить на официальном сайте администрации Унечского района в сети « Интернет».</w:t>
      </w:r>
    </w:p>
    <w:p w:rsidR="00D52EB8" w:rsidRPr="005375C3" w:rsidRDefault="00D52EB8" w:rsidP="00D52EB8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3. Постановление вступает в силу с 1 января 202</w:t>
      </w:r>
      <w:r>
        <w:rPr>
          <w:rFonts w:ascii="Times New Roman" w:hAnsi="Times New Roman"/>
          <w:sz w:val="24"/>
          <w:szCs w:val="24"/>
        </w:rPr>
        <w:t>4</w:t>
      </w:r>
      <w:r w:rsidRPr="005375C3">
        <w:rPr>
          <w:rFonts w:ascii="Times New Roman" w:hAnsi="Times New Roman"/>
          <w:sz w:val="24"/>
          <w:szCs w:val="24"/>
        </w:rPr>
        <w:t xml:space="preserve"> года.</w:t>
      </w:r>
    </w:p>
    <w:p w:rsidR="00D52EB8" w:rsidRDefault="00D52EB8" w:rsidP="00D52EB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52EB8" w:rsidRDefault="00D52EB8" w:rsidP="00D52EB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52EB8" w:rsidRDefault="00D52EB8" w:rsidP="00D52EB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52EB8" w:rsidRPr="005375C3" w:rsidRDefault="00D52EB8" w:rsidP="00D52EB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52EB8" w:rsidRPr="005375C3" w:rsidRDefault="00D52EB8" w:rsidP="00D52EB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52EB8" w:rsidRPr="005375C3" w:rsidRDefault="00D52EB8" w:rsidP="00D52E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Глава Павловской сельской администрации                        Е.А.Мельникова</w:t>
      </w:r>
    </w:p>
    <w:p w:rsidR="00D52EB8" w:rsidRPr="005375C3" w:rsidRDefault="00D52EB8" w:rsidP="00D52E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D52EB8" w:rsidRDefault="00D52EB8" w:rsidP="00D52EB8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52EB8" w:rsidRDefault="00D52EB8" w:rsidP="00D52EB8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52EB8" w:rsidRDefault="00D52EB8" w:rsidP="00D52EB8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52EB8" w:rsidRDefault="00D52EB8" w:rsidP="00D52EB8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52EB8" w:rsidRDefault="00D52EB8" w:rsidP="00D52EB8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52EB8" w:rsidRDefault="00D52EB8" w:rsidP="00D52EB8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Программа</w:t>
      </w:r>
    </w:p>
    <w:p w:rsidR="00D52EB8" w:rsidRPr="005D2345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муниципального контроля в сфере благоустройства на территории Павловского сельского поселения Унечского муниципального района Брянской области на 2024 год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 контроля в сфере благоустройства на территории </w:t>
      </w:r>
      <w:r>
        <w:rPr>
          <w:rFonts w:ascii="Times New Roman" w:eastAsia="Calibri" w:hAnsi="Times New Roman"/>
          <w:sz w:val="28"/>
          <w:szCs w:val="28"/>
          <w:lang w:eastAsia="en-US"/>
        </w:rPr>
        <w:t>Павловского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 сельского поселения Унечского муниципального района Брянской области (далее - Программа), устанавливает порядок проведения профилактических мероприятий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муниципального контроля в сфере благоустройств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>(</w:t>
      </w:r>
      <w:proofErr w:type="gramEnd"/>
      <w:r w:rsidRPr="009F3854">
        <w:rPr>
          <w:rFonts w:ascii="Times New Roman" w:eastAsia="Calibri" w:hAnsi="Times New Roman"/>
          <w:sz w:val="28"/>
          <w:szCs w:val="28"/>
          <w:lang w:eastAsia="en-US"/>
        </w:rPr>
        <w:t>далее – муниципальный контроль).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 Анализ текущего состояния осуществления муниципального контроля, описание текущего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уровня 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развития профилактической деятельности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Павловской сельской </w:t>
      </w:r>
      <w:r w:rsidRPr="001709D5">
        <w:rPr>
          <w:rFonts w:ascii="Times New Roman" w:eastAsia="Calibri" w:hAnsi="Times New Roman"/>
          <w:b/>
          <w:sz w:val="28"/>
          <w:szCs w:val="28"/>
          <w:lang w:eastAsia="en-US"/>
        </w:rPr>
        <w:t>администрации, характеристика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проблем, на решение которых направлена Программа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 </w:t>
      </w:r>
      <w:proofErr w:type="gramStart"/>
      <w:r>
        <w:rPr>
          <w:rFonts w:ascii="Times New Roman" w:eastAsia="Calibri" w:hAnsi="Times New Roman"/>
          <w:b/>
          <w:sz w:val="28"/>
          <w:szCs w:val="28"/>
          <w:lang w:eastAsia="en-US"/>
        </w:rPr>
        <w:t>рисков  причинения</w:t>
      </w:r>
      <w:proofErr w:type="gram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вреда</w:t>
      </w: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2EB8" w:rsidRDefault="00D52EB8" w:rsidP="00D52EB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Объектами при осуществлении вида муниципального контроля являются: </w:t>
      </w:r>
    </w:p>
    <w:p w:rsidR="00D52EB8" w:rsidRPr="0062475A" w:rsidRDefault="00D52EB8" w:rsidP="00D52E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 xml:space="preserve"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</w:r>
      <w:r>
        <w:rPr>
          <w:rFonts w:ascii="Times New Roman" w:hAnsi="Times New Roman" w:cs="Times New Roman"/>
          <w:sz w:val="28"/>
          <w:szCs w:val="28"/>
        </w:rPr>
        <w:t xml:space="preserve">свою </w:t>
      </w:r>
      <w:r w:rsidRPr="0062475A">
        <w:rPr>
          <w:rFonts w:ascii="Times New Roman" w:hAnsi="Times New Roman" w:cs="Times New Roman"/>
          <w:sz w:val="28"/>
          <w:szCs w:val="28"/>
        </w:rPr>
        <w:t>деятельность, действия (бездействие);</w:t>
      </w:r>
    </w:p>
    <w:p w:rsidR="00D52EB8" w:rsidRPr="0062475A" w:rsidRDefault="00D52EB8" w:rsidP="00D52E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>-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75A">
        <w:rPr>
          <w:rFonts w:ascii="Times New Roman" w:hAnsi="Times New Roman" w:cs="Times New Roman"/>
          <w:sz w:val="28"/>
          <w:szCs w:val="28"/>
        </w:rPr>
        <w:t xml:space="preserve"> деятельности контролируемых лиц, в том числе работы и услуги, к которым предъявляются обязательные требования;</w:t>
      </w:r>
    </w:p>
    <w:p w:rsidR="00D52EB8" w:rsidRDefault="00D52EB8" w:rsidP="00D52EB8">
      <w:pPr>
        <w:pStyle w:val="a4"/>
        <w:rPr>
          <w:sz w:val="28"/>
          <w:szCs w:val="28"/>
        </w:rPr>
      </w:pPr>
      <w:r w:rsidRPr="0062475A">
        <w:rPr>
          <w:sz w:val="28"/>
          <w:szCs w:val="28"/>
        </w:rPr>
        <w:t xml:space="preserve">-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 </w:t>
      </w:r>
    </w:p>
    <w:p w:rsidR="00D52EB8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2FD8">
        <w:rPr>
          <w:sz w:val="28"/>
          <w:szCs w:val="28"/>
        </w:rPr>
        <w:t>Муниципальный контроль в сфере благоустройства осу</w:t>
      </w:r>
      <w:r>
        <w:rPr>
          <w:sz w:val="28"/>
          <w:szCs w:val="28"/>
        </w:rPr>
        <w:t>ществляется контрольным органом</w:t>
      </w:r>
      <w:r>
        <w:rPr>
          <w:color w:val="000000"/>
          <w:sz w:val="28"/>
          <w:szCs w:val="28"/>
        </w:rPr>
        <w:t>.</w:t>
      </w:r>
    </w:p>
    <w:p w:rsidR="00D52EB8" w:rsidRPr="00B32FD8" w:rsidRDefault="00D52EB8" w:rsidP="00D52EB8">
      <w:pPr>
        <w:pStyle w:val="a4"/>
        <w:rPr>
          <w:sz w:val="28"/>
          <w:szCs w:val="28"/>
        </w:rPr>
      </w:pPr>
      <w:r w:rsidRPr="00B32FD8">
        <w:rPr>
          <w:sz w:val="28"/>
          <w:szCs w:val="28"/>
        </w:rPr>
        <w:t>Предметом контроля в сфере благоустройства является соблюдение юридическими лицами, индивидуальными предпринимателями, гражданами Правил благоуст</w:t>
      </w:r>
      <w:r>
        <w:rPr>
          <w:sz w:val="28"/>
          <w:szCs w:val="28"/>
        </w:rPr>
        <w:t>ройства территории Павловского</w:t>
      </w:r>
      <w:r w:rsidRPr="00B32FD8">
        <w:rPr>
          <w:sz w:val="28"/>
          <w:szCs w:val="28"/>
        </w:rPr>
        <w:t xml:space="preserve"> сельского поселения, требований к обеспечению доступности для инвалидов объектов социальной, инженерной и транспортной инфрас</w:t>
      </w:r>
      <w:r>
        <w:rPr>
          <w:sz w:val="28"/>
          <w:szCs w:val="28"/>
        </w:rPr>
        <w:t>труктур и предоставляемых услуг, организация  благоустройства территорий.</w:t>
      </w:r>
    </w:p>
    <w:p w:rsidR="00D52EB8" w:rsidRDefault="00D52EB8" w:rsidP="00D52EB8">
      <w:pPr>
        <w:pStyle w:val="a4"/>
      </w:pPr>
      <w:r w:rsidRPr="00B32FD8">
        <w:rPr>
          <w:sz w:val="28"/>
          <w:szCs w:val="28"/>
        </w:rPr>
        <w:lastRenderedPageBreak/>
        <w:t xml:space="preserve">Контрольный орган осуществляет </w:t>
      </w:r>
      <w:proofErr w:type="gramStart"/>
      <w:r w:rsidRPr="00B32FD8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B32FD8">
        <w:rPr>
          <w:sz w:val="28"/>
          <w:szCs w:val="28"/>
        </w:rPr>
        <w:t xml:space="preserve"> за</w:t>
      </w:r>
      <w:proofErr w:type="gramEnd"/>
      <w:r w:rsidRPr="00B32FD8">
        <w:rPr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</w:t>
      </w:r>
      <w:r>
        <w:t xml:space="preserve">. </w:t>
      </w:r>
    </w:p>
    <w:p w:rsidR="00D52EB8" w:rsidRPr="0062475A" w:rsidRDefault="00D52EB8" w:rsidP="00D52E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EB8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Контролируемыми лицами при осуществлении муниципального контроля являются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юридические лица, индивидуальные предприниматели и граждане. </w:t>
      </w:r>
    </w:p>
    <w:p w:rsidR="00D52EB8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Главной задачей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Павловской сельской </w:t>
      </w:r>
      <w:r w:rsidRPr="005C28A2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D52EB8" w:rsidRDefault="00D52EB8" w:rsidP="00D52EB8">
      <w:pPr>
        <w:pStyle w:val="a4"/>
        <w:rPr>
          <w:sz w:val="28"/>
          <w:szCs w:val="28"/>
        </w:rPr>
      </w:pPr>
      <w:r w:rsidRPr="0047205D">
        <w:rPr>
          <w:sz w:val="28"/>
          <w:szCs w:val="28"/>
        </w:rPr>
        <w:t xml:space="preserve">К отношениям, связанным с осуществлением </w:t>
      </w:r>
      <w:r>
        <w:rPr>
          <w:sz w:val="28"/>
          <w:szCs w:val="28"/>
        </w:rPr>
        <w:t xml:space="preserve">муниципального </w:t>
      </w:r>
      <w:r w:rsidRPr="0047205D">
        <w:rPr>
          <w:sz w:val="28"/>
          <w:szCs w:val="28"/>
        </w:rPr>
        <w:t>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Федерации». Правил благоуст</w:t>
      </w:r>
      <w:r>
        <w:rPr>
          <w:sz w:val="28"/>
          <w:szCs w:val="28"/>
        </w:rPr>
        <w:t>ройства территории Павловского  сельского поселения, требования к соблюдению: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зеленых насаждений;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эксплуатации нестационарных объектов;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порядку содержания элементов благоустройства и особенности уборки территорий;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территорий садоводческих (некоммерческих) товариществ, индивидуальной жилой застройки, гаражно-строительных кооперативов, кладбищ, пляжей, туалетов;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улично-коммунального оборудования, технического оборудования, игрового и спортивного оборудования, освещения и осветительного оборудования;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содержанию площадок и пешеходных коммуникаций;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 xml:space="preserve">- обязательных требований Правил благоустройства по благоустройству территорий рекреационного назначения, объектов транспортной и инженерной инфраструктуры; 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оформлению и оборудованию зданий и сооружений, установке ограждений;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lastRenderedPageBreak/>
        <w:t>- обязательных требований Правил благоустройства по благоустройству территорий общественного и жилого назначения, участков жилой застройки, детских садов и школ, длительного и кратковременного хранения автотранспорта;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благоустройству территорий производственного назначения;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проведению работ при строительстве, ремонте, реконструкции объектов капитального строительства и коммуникаций;</w:t>
      </w:r>
    </w:p>
    <w:p w:rsidR="00D52EB8" w:rsidRPr="008D1CEC" w:rsidRDefault="00D52EB8" w:rsidP="00D52EB8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 xml:space="preserve">- обязательных требований Правил благоустройства по порядку установки и эксплуатации рекламных конструкций. </w:t>
      </w:r>
    </w:p>
    <w:p w:rsidR="00D52EB8" w:rsidRPr="0047205D" w:rsidRDefault="00D52EB8" w:rsidP="00D52EB8">
      <w:pPr>
        <w:pStyle w:val="a4"/>
        <w:rPr>
          <w:sz w:val="28"/>
          <w:szCs w:val="28"/>
        </w:rPr>
      </w:pPr>
    </w:p>
    <w:p w:rsidR="00D52EB8" w:rsidRPr="0047205D" w:rsidRDefault="00D52EB8" w:rsidP="00D52EB8">
      <w:pPr>
        <w:pStyle w:val="a4"/>
        <w:rPr>
          <w:sz w:val="28"/>
          <w:szCs w:val="28"/>
        </w:rPr>
      </w:pPr>
      <w:r w:rsidRPr="0047205D">
        <w:rPr>
          <w:sz w:val="28"/>
          <w:szCs w:val="28"/>
        </w:rPr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 </w:t>
      </w:r>
    </w:p>
    <w:p w:rsidR="00D52EB8" w:rsidRPr="0047205D" w:rsidRDefault="00D52EB8" w:rsidP="00D52EB8">
      <w:pPr>
        <w:pStyle w:val="a4"/>
        <w:rPr>
          <w:sz w:val="28"/>
          <w:szCs w:val="28"/>
        </w:rPr>
      </w:pPr>
      <w:r w:rsidRPr="0047205D">
        <w:rPr>
          <w:sz w:val="28"/>
          <w:szCs w:val="28"/>
        </w:rPr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 </w:t>
      </w:r>
    </w:p>
    <w:p w:rsidR="00D52EB8" w:rsidRPr="0047205D" w:rsidRDefault="00D52EB8" w:rsidP="00D52EB8">
      <w:pPr>
        <w:pStyle w:val="a4"/>
        <w:rPr>
          <w:sz w:val="28"/>
          <w:szCs w:val="28"/>
        </w:rPr>
      </w:pPr>
      <w:r w:rsidRPr="0047205D">
        <w:rPr>
          <w:sz w:val="28"/>
          <w:szCs w:val="28"/>
        </w:rPr>
        <w:t xml:space="preserve"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D52EB8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.Цели и задачи реализации Программы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 рисков причинения вреда</w:t>
      </w: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1. Целями реализации Программы являются:</w:t>
      </w:r>
    </w:p>
    <w:p w:rsidR="00D52EB8" w:rsidRPr="00991BE5" w:rsidRDefault="00D52EB8" w:rsidP="00D52EB8">
      <w:pPr>
        <w:pStyle w:val="a4"/>
        <w:rPr>
          <w:sz w:val="28"/>
          <w:szCs w:val="28"/>
        </w:rPr>
      </w:pPr>
      <w:r>
        <w:rPr>
          <w:sz w:val="28"/>
          <w:szCs w:val="28"/>
        </w:rPr>
        <w:t>- с</w:t>
      </w:r>
      <w:r w:rsidRPr="00991BE5">
        <w:rPr>
          <w:sz w:val="28"/>
          <w:szCs w:val="28"/>
        </w:rPr>
        <w:t xml:space="preserve">тимулирование добросовестного соблюдения обязательных требований всеми контролируемыми лицами; </w:t>
      </w:r>
    </w:p>
    <w:p w:rsidR="00D52EB8" w:rsidRPr="00991BE5" w:rsidRDefault="00D52EB8" w:rsidP="00D52EB8">
      <w:pPr>
        <w:pStyle w:val="a4"/>
        <w:rPr>
          <w:sz w:val="28"/>
          <w:szCs w:val="28"/>
        </w:rPr>
      </w:pPr>
      <w:r>
        <w:rPr>
          <w:sz w:val="28"/>
          <w:szCs w:val="28"/>
        </w:rPr>
        <w:t>- у</w:t>
      </w:r>
      <w:r w:rsidRPr="00991BE5">
        <w:rPr>
          <w:sz w:val="28"/>
          <w:szCs w:val="28"/>
        </w:rPr>
        <w:t xml:space="preserve"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D52EB8" w:rsidRPr="00CC3F7F" w:rsidRDefault="00D52EB8" w:rsidP="00D52EB8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991BE5">
        <w:rPr>
          <w:sz w:val="28"/>
          <w:szCs w:val="28"/>
        </w:rPr>
        <w:t xml:space="preserve">оздание условий для доведения обязательных требований до контролируемых лиц, повышение информированности о способах их соблюдения. 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2. Задачами реализации Программы являются: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 xml:space="preserve">- оценка возможной угрозы причинения, либо причинения вреда (ущерба) </w:t>
      </w:r>
      <w:r>
        <w:rPr>
          <w:rFonts w:ascii="Times New Roman" w:eastAsia="Calibri" w:hAnsi="Times New Roman"/>
          <w:sz w:val="28"/>
          <w:szCs w:val="28"/>
        </w:rPr>
        <w:t>охраняемым законом ценностям</w:t>
      </w:r>
      <w:r w:rsidRPr="009F3854">
        <w:rPr>
          <w:rFonts w:ascii="Times New Roman" w:eastAsia="Calibri" w:hAnsi="Times New Roman"/>
          <w:sz w:val="28"/>
          <w:szCs w:val="28"/>
        </w:rPr>
        <w:t>, выработка и реализация профилактических мер, способствующих ее снижению;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D52EB8" w:rsidRPr="009F3854" w:rsidRDefault="00D52EB8" w:rsidP="00D52EB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highlight w:val="green"/>
        </w:rPr>
      </w:pPr>
    </w:p>
    <w:p w:rsidR="00D52EB8" w:rsidRDefault="00D52EB8" w:rsidP="00D52EB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D52EB8" w:rsidRPr="009F3854" w:rsidRDefault="00D52EB8" w:rsidP="00D52EB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III. Перечень профилактических мероприятий, сроки</w:t>
      </w: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(периодичность) их проведения</w:t>
      </w: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9F3854">
        <w:rPr>
          <w:rFonts w:ascii="Times New Roman" w:hAnsi="Times New Roman"/>
          <w:sz w:val="28"/>
          <w:szCs w:val="28"/>
        </w:rPr>
        <w:t xml:space="preserve">В соответствии с </w:t>
      </w:r>
      <w:r w:rsidRPr="005C28A2">
        <w:rPr>
          <w:rFonts w:ascii="Times New Roman" w:hAnsi="Times New Roman"/>
          <w:sz w:val="28"/>
          <w:szCs w:val="28"/>
        </w:rPr>
        <w:t xml:space="preserve">Положением о муниципальном контроле </w:t>
      </w:r>
      <w:r>
        <w:rPr>
          <w:rFonts w:ascii="Times New Roman" w:hAnsi="Times New Roman"/>
          <w:sz w:val="28"/>
          <w:szCs w:val="28"/>
        </w:rPr>
        <w:t>в сфере благоустройства в Павловском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сельском </w:t>
      </w:r>
      <w:r>
        <w:rPr>
          <w:rFonts w:ascii="Times New Roman" w:hAnsi="Times New Roman"/>
          <w:sz w:val="28"/>
          <w:szCs w:val="28"/>
        </w:rPr>
        <w:t xml:space="preserve">поселении Унечского муниципального района </w:t>
      </w:r>
      <w:r w:rsidRPr="005C28A2">
        <w:rPr>
          <w:rFonts w:ascii="Times New Roman" w:hAnsi="Times New Roman"/>
          <w:sz w:val="28"/>
          <w:szCs w:val="28"/>
        </w:rPr>
        <w:t>Брянской области,</w:t>
      </w:r>
      <w:r w:rsidRPr="009F3854">
        <w:rPr>
          <w:rFonts w:ascii="Times New Roman" w:hAnsi="Times New Roman"/>
          <w:sz w:val="28"/>
          <w:szCs w:val="28"/>
        </w:rPr>
        <w:t xml:space="preserve"> проводятся следующие профилактические мероприятия: </w:t>
      </w:r>
    </w:p>
    <w:p w:rsidR="00D52EB8" w:rsidRPr="003E2F8A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2F8A">
        <w:rPr>
          <w:rFonts w:ascii="Times New Roman" w:hAnsi="Times New Roman"/>
          <w:sz w:val="28"/>
          <w:szCs w:val="28"/>
        </w:rPr>
        <w:t>а) информирование;</w:t>
      </w:r>
    </w:p>
    <w:p w:rsidR="00D52EB8" w:rsidRPr="003E2F8A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3E2F8A">
        <w:rPr>
          <w:rFonts w:ascii="Times New Roman" w:hAnsi="Times New Roman"/>
          <w:sz w:val="28"/>
          <w:szCs w:val="28"/>
        </w:rPr>
        <w:t>) объявление предостережения;</w:t>
      </w:r>
    </w:p>
    <w:p w:rsidR="00D52EB8" w:rsidRPr="003E2F8A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E2F8A">
        <w:rPr>
          <w:rFonts w:ascii="Times New Roman" w:hAnsi="Times New Roman"/>
          <w:sz w:val="28"/>
          <w:szCs w:val="28"/>
        </w:rPr>
        <w:t>) консультирование;</w:t>
      </w:r>
    </w:p>
    <w:p w:rsidR="00D52EB8" w:rsidRPr="003E2F8A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E2F8A">
        <w:rPr>
          <w:rFonts w:ascii="Times New Roman" w:hAnsi="Times New Roman"/>
          <w:sz w:val="28"/>
          <w:szCs w:val="28"/>
        </w:rPr>
        <w:t>) профилактический визит.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D52EB8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52EB8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IV. Показатели результативности и эффективности</w:t>
      </w:r>
    </w:p>
    <w:p w:rsidR="00D52EB8" w:rsidRPr="009F3854" w:rsidRDefault="00D52EB8" w:rsidP="00D52EB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п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рограммы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 рисков причинения вреда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>. Сведения о достижении показателей результативности и эффективности Программы включаются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Павловской сельской администрацией 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в состав доклада о виде муниципального контроля в соответствии со статьей 30 Федерального закона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от 31.07.2020 г  № 248 –ФЗ 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D52EB8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2.Ключевые  показатели  вида  контроля и их целевые  значения, индикативные показатели для муниципального контроля в сфере благоустройства утверждаются Павловским сельским Советом народных депутатов.</w:t>
      </w: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Pr="009F3854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Default="00D52EB8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4703B" w:rsidRPr="009F3854" w:rsidRDefault="0044703B" w:rsidP="00D52E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52EB8" w:rsidRDefault="00D52EB8" w:rsidP="00D52E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4703B" w:rsidRPr="005375C3" w:rsidRDefault="0044703B" w:rsidP="0044703B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lastRenderedPageBreak/>
        <w:t xml:space="preserve">Приложение к Программе профилактики </w:t>
      </w:r>
    </w:p>
    <w:p w:rsidR="0044703B" w:rsidRPr="005375C3" w:rsidRDefault="0044703B" w:rsidP="0044703B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рисков причинения вреда (ущерба), </w:t>
      </w:r>
      <w:proofErr w:type="gramStart"/>
      <w:r w:rsidRPr="005375C3">
        <w:rPr>
          <w:rFonts w:ascii="Times New Roman" w:hAnsi="Times New Roman"/>
          <w:bCs/>
          <w:sz w:val="24"/>
          <w:szCs w:val="24"/>
        </w:rPr>
        <w:t>охраняемым</w:t>
      </w:r>
      <w:proofErr w:type="gramEnd"/>
    </w:p>
    <w:p w:rsidR="0044703B" w:rsidRPr="005375C3" w:rsidRDefault="0044703B" w:rsidP="0044703B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законом ценностям при осуществлении </w:t>
      </w:r>
      <w:proofErr w:type="gramStart"/>
      <w:r w:rsidRPr="005375C3">
        <w:rPr>
          <w:rFonts w:ascii="Times New Roman" w:hAnsi="Times New Roman"/>
          <w:bCs/>
          <w:sz w:val="24"/>
          <w:szCs w:val="24"/>
        </w:rPr>
        <w:t>муниципального</w:t>
      </w:r>
      <w:proofErr w:type="gramEnd"/>
    </w:p>
    <w:p w:rsidR="0044703B" w:rsidRPr="005375C3" w:rsidRDefault="0044703B" w:rsidP="0044703B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контроля в сфере благоустройства на территории </w:t>
      </w:r>
    </w:p>
    <w:p w:rsidR="0044703B" w:rsidRPr="005375C3" w:rsidRDefault="0044703B" w:rsidP="0044703B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Павловского </w:t>
      </w:r>
      <w:r w:rsidRPr="005375C3">
        <w:rPr>
          <w:rFonts w:ascii="Times New Roman" w:hAnsi="Times New Roman"/>
          <w:bCs/>
          <w:sz w:val="24"/>
          <w:szCs w:val="24"/>
        </w:rPr>
        <w:t>сельского поселения</w:t>
      </w:r>
    </w:p>
    <w:p w:rsidR="0044703B" w:rsidRPr="005375C3" w:rsidRDefault="0044703B" w:rsidP="0044703B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Унечского муниципального района Брянской области</w:t>
      </w:r>
    </w:p>
    <w:p w:rsidR="0044703B" w:rsidRPr="005375C3" w:rsidRDefault="0044703B" w:rsidP="0044703B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44703B" w:rsidRPr="009F3854" w:rsidRDefault="0044703B" w:rsidP="0044703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44703B" w:rsidRPr="009F3854" w:rsidRDefault="0044703B" w:rsidP="0044703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vertAnchor="text" w:horzAnchor="margin" w:tblpXSpec="center" w:tblpY="20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410"/>
        <w:gridCol w:w="3402"/>
        <w:gridCol w:w="2977"/>
        <w:gridCol w:w="1559"/>
      </w:tblGrid>
      <w:tr w:rsidR="0044703B" w:rsidRPr="00CE734F" w:rsidTr="006E0A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CE734F">
              <w:rPr>
                <w:rFonts w:ascii="Times New Roman" w:eastAsia="Calibri" w:hAnsi="Times New Roman" w:cs="Times New Roman"/>
              </w:rPr>
              <w:t>№</w:t>
            </w:r>
          </w:p>
          <w:p w:rsidR="0044703B" w:rsidRPr="00CE734F" w:rsidRDefault="0044703B" w:rsidP="006E0A18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  <w:p w:rsidR="0044703B" w:rsidRPr="00CE734F" w:rsidRDefault="0044703B" w:rsidP="006E0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703B" w:rsidRPr="00CE734F" w:rsidRDefault="0044703B" w:rsidP="006E0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73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734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E73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1A3D7B" w:rsidRDefault="0044703B" w:rsidP="006E0A1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1A3D7B" w:rsidRDefault="0044703B" w:rsidP="006E0A1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3B" w:rsidRPr="001A3D7B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D7B"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 w:rsidRPr="001A3D7B"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 w:rsidRPr="001A3D7B"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44703B" w:rsidRPr="001A3D7B" w:rsidRDefault="0044703B" w:rsidP="006E0A1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03B" w:rsidRPr="001A3D7B" w:rsidRDefault="0044703B" w:rsidP="006E0A1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44703B" w:rsidRPr="00CE734F" w:rsidTr="006E0A1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03B" w:rsidRPr="00CE734F" w:rsidRDefault="0044703B" w:rsidP="006E0A18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44703B" w:rsidRPr="00CE734F" w:rsidRDefault="0044703B" w:rsidP="006E0A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44703B" w:rsidRPr="00CE734F" w:rsidTr="006E0A18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pStyle w:val="Defaul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Публикация </w:t>
            </w:r>
            <w:proofErr w:type="gramStart"/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на сайте руководств по соблюдению обязательных требований в сфере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законодательства о благоустройстве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при направлении</w:t>
            </w:r>
            <w:proofErr w:type="gramEnd"/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03B" w:rsidRPr="00CE734F" w:rsidRDefault="0044703B" w:rsidP="006E0A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44703B" w:rsidRPr="00CE734F" w:rsidTr="006E0A18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BF5C99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 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03B" w:rsidRPr="00CE734F" w:rsidRDefault="0044703B" w:rsidP="006E0A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44703B" w:rsidRPr="00CE734F" w:rsidTr="006E0A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 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44703B" w:rsidRPr="00CE734F" w:rsidRDefault="0044703B" w:rsidP="006E0A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4703B" w:rsidRPr="00CE734F" w:rsidTr="006E0A18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 Павловской сельской администрации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консультаций по вопросам:</w:t>
            </w:r>
          </w:p>
          <w:p w:rsidR="0044703B" w:rsidRPr="00BF5C99" w:rsidRDefault="0044703B" w:rsidP="006E0A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организация и осуществление 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благоустройства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703B" w:rsidRPr="00BF5C99" w:rsidRDefault="0044703B" w:rsidP="006E0A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осуществлении муниципального контроля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703B" w:rsidRPr="00BF5C99" w:rsidRDefault="0044703B" w:rsidP="006E0A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благоустройства</w:t>
            </w:r>
          </w:p>
          <w:p w:rsidR="0044703B" w:rsidRPr="00BF5C99" w:rsidRDefault="0044703B" w:rsidP="006E0A1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 w:rsidRPr="00CE734F"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</w:t>
            </w:r>
            <w:proofErr w:type="spellStart"/>
            <w:r w:rsidRPr="00CE734F">
              <w:rPr>
                <w:rFonts w:ascii="Times New Roman" w:hAnsi="Times New Roman"/>
                <w:sz w:val="24"/>
                <w:szCs w:val="24"/>
              </w:rPr>
              <w:t>видео-конференц-связи</w:t>
            </w:r>
            <w:proofErr w:type="spellEnd"/>
            <w:r w:rsidRPr="00CE734F">
              <w:rPr>
                <w:rFonts w:ascii="Times New Roman" w:hAnsi="Times New Roman"/>
                <w:sz w:val="24"/>
                <w:szCs w:val="24"/>
              </w:rPr>
              <w:t xml:space="preserve">, при получении письменного запроса - в письменной форме в порядке, установленном Федеральным </w:t>
            </w:r>
            <w:hyperlink r:id="rId4" w:history="1">
              <w:r w:rsidRPr="00CE734F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CE734F"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44703B" w:rsidRPr="00CE734F" w:rsidTr="006E0A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муниципального контроля информирования контролируемых лиц об обязательных требованиях,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Павловская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Профилактические визиты подлежат проведению в течение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года (при наличии оснований).</w:t>
            </w:r>
          </w:p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Обязательные профилактические визиты проводятся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1раз в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квартал).</w:t>
            </w:r>
            <w:proofErr w:type="gramEnd"/>
          </w:p>
          <w:p w:rsidR="0044703B" w:rsidRPr="00CE734F" w:rsidRDefault="0044703B" w:rsidP="006E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44703B" w:rsidRPr="00CE734F" w:rsidRDefault="0044703B" w:rsidP="0044703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4703B" w:rsidRDefault="0044703B" w:rsidP="0044703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53B5B" w:rsidRDefault="00353B5B"/>
    <w:sectPr w:rsidR="00353B5B" w:rsidSect="0035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EB8"/>
    <w:rsid w:val="00353B5B"/>
    <w:rsid w:val="0044703B"/>
    <w:rsid w:val="00AE663C"/>
    <w:rsid w:val="00D52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B8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2E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E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52E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99"/>
    <w:qFormat/>
    <w:rsid w:val="00D52EB8"/>
    <w:pPr>
      <w:keepNext/>
      <w:spacing w:after="240" w:line="240" w:lineRule="auto"/>
      <w:jc w:val="right"/>
      <w:outlineLvl w:val="0"/>
    </w:pPr>
    <w:rPr>
      <w:rFonts w:ascii="Times New Roman" w:eastAsiaTheme="minorEastAsia" w:hAnsi="Times New Roman" w:cs="Times New Roman"/>
      <w:b/>
      <w:bCs/>
      <w:iCs/>
      <w:sz w:val="24"/>
    </w:rPr>
  </w:style>
  <w:style w:type="paragraph" w:customStyle="1" w:styleId="ConsPlusNormal">
    <w:name w:val="ConsPlusNormal"/>
    <w:qFormat/>
    <w:rsid w:val="00D52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D52E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D52E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E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44703B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B379AAFAA1D100E328F2BAF8EED5A2F2B76C9320D2F17931C22AAB6D3F68CA0190E3892E5C305E8C6BBD71DFE003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2120</Words>
  <Characters>12084</Characters>
  <Application>Microsoft Office Word</Application>
  <DocSecurity>0</DocSecurity>
  <Lines>100</Lines>
  <Paragraphs>28</Paragraphs>
  <ScaleCrop>false</ScaleCrop>
  <Company/>
  <LinksUpToDate>false</LinksUpToDate>
  <CharactersWithSpaces>14176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3</cp:revision>
  <dcterms:created xsi:type="dcterms:W3CDTF">2024-05-31T07:44:00Z</dcterms:created>
  <dcterms:modified xsi:type="dcterms:W3CDTF">2024-05-31T09:09:00Z</dcterms:modified>
</cp:coreProperties>
</file>